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E171C0" w:rsidRDefault="006D20BF">
      <w:pPr>
        <w:ind w:right="135"/>
        <w:jc w:val="center"/>
        <w:rPr>
          <w:rFonts w:ascii="Times New Roman" w:eastAsia="Times New Roman" w:hAnsi="Times New Roman" w:cs="Times New Roman"/>
          <w:color w:val="000000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1914525" cy="752475"/>
            <wp:effectExtent l="0" t="0" r="0" b="0"/>
            <wp:docPr id="1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7524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>
            <wp:extent cx="1133475" cy="1114425"/>
            <wp:effectExtent l="0" t="0" r="0" b="0"/>
            <wp:docPr id="1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114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</w:rPr>
        <w:t xml:space="preserve">                                                                </w:t>
      </w:r>
    </w:p>
    <w:p w14:paraId="00000002" w14:textId="77777777" w:rsidR="00E171C0" w:rsidRDefault="00E171C0">
      <w:pPr>
        <w:jc w:val="center"/>
        <w:rPr>
          <w:rFonts w:ascii="Times New Roman" w:eastAsia="Times New Roman" w:hAnsi="Times New Roman" w:cs="Times New Roman"/>
          <w:color w:val="000000"/>
        </w:rPr>
      </w:pPr>
    </w:p>
    <w:p w14:paraId="00000003" w14:textId="77777777" w:rsidR="00E171C0" w:rsidRDefault="006D20B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APPEL À COMMUNICATIONS</w:t>
      </w:r>
    </w:p>
    <w:p w14:paraId="00000004" w14:textId="77777777" w:rsidR="00E171C0" w:rsidRDefault="006D20B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</w:t>
      </w:r>
    </w:p>
    <w:p w14:paraId="00000005" w14:textId="77777777" w:rsidR="00E171C0" w:rsidRDefault="006D20B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 The </w:t>
      </w:r>
      <w:r>
        <w:rPr>
          <w:rFonts w:ascii="Times New Roman" w:eastAsia="Times New Roman" w:hAnsi="Times New Roman" w:cs="Times New Roman"/>
          <w:b/>
          <w:color w:val="000000"/>
        </w:rPr>
        <w:t xml:space="preserve">American Association of Teachers of Spanish and Portuguese - Ontario Chapter </w:t>
      </w:r>
    </w:p>
    <w:p w14:paraId="00000006" w14:textId="77777777" w:rsidR="00E171C0" w:rsidRDefault="006D20BF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CONFÉRENCE </w:t>
      </w:r>
      <w:proofErr w:type="gramStart"/>
      <w:r>
        <w:rPr>
          <w:rFonts w:ascii="Times New Roman" w:eastAsia="Times New Roman" w:hAnsi="Times New Roman" w:cs="Times New Roman"/>
          <w:b/>
        </w:rPr>
        <w:t>ANNUELLE :</w:t>
      </w:r>
      <w:proofErr w:type="gramEnd"/>
    </w:p>
    <w:p w14:paraId="00000007" w14:textId="77777777" w:rsidR="00E171C0" w:rsidRDefault="006D20BF">
      <w:pPr>
        <w:jc w:val="center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L’enseignement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des </w:t>
      </w:r>
      <w:proofErr w:type="spellStart"/>
      <w:r>
        <w:rPr>
          <w:rFonts w:ascii="Times New Roman" w:eastAsia="Times New Roman" w:hAnsi="Times New Roman" w:cs="Times New Roman"/>
          <w:b/>
        </w:rPr>
        <w:t>langues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et des </w:t>
      </w:r>
      <w:proofErr w:type="spellStart"/>
      <w:r>
        <w:rPr>
          <w:rFonts w:ascii="Times New Roman" w:eastAsia="Times New Roman" w:hAnsi="Times New Roman" w:cs="Times New Roman"/>
          <w:b/>
        </w:rPr>
        <w:t>littératures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au Canada: </w:t>
      </w:r>
      <w:proofErr w:type="spellStart"/>
      <w:r>
        <w:rPr>
          <w:rFonts w:ascii="Times New Roman" w:eastAsia="Times New Roman" w:hAnsi="Times New Roman" w:cs="Times New Roman"/>
          <w:b/>
        </w:rPr>
        <w:t>Diversité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et </w:t>
      </w:r>
      <w:proofErr w:type="spellStart"/>
      <w:r>
        <w:rPr>
          <w:rFonts w:ascii="Times New Roman" w:eastAsia="Times New Roman" w:hAnsi="Times New Roman" w:cs="Times New Roman"/>
          <w:b/>
        </w:rPr>
        <w:t>défis</w:t>
      </w:r>
      <w:proofErr w:type="spellEnd"/>
    </w:p>
    <w:p w14:paraId="00000008" w14:textId="77777777" w:rsidR="00E171C0" w:rsidRDefault="006D20BF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En </w:t>
      </w:r>
      <w:proofErr w:type="spellStart"/>
      <w:r>
        <w:rPr>
          <w:rFonts w:ascii="Times New Roman" w:eastAsia="Times New Roman" w:hAnsi="Times New Roman" w:cs="Times New Roman"/>
        </w:rPr>
        <w:t>ligne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Vendredi</w:t>
      </w:r>
      <w:proofErr w:type="spellEnd"/>
      <w:r>
        <w:rPr>
          <w:rFonts w:ascii="Times New Roman" w:eastAsia="Times New Roman" w:hAnsi="Times New Roman" w:cs="Times New Roman"/>
        </w:rPr>
        <w:t xml:space="preserve"> le 22 </w:t>
      </w:r>
      <w:proofErr w:type="spellStart"/>
      <w:r>
        <w:rPr>
          <w:rFonts w:ascii="Times New Roman" w:eastAsia="Times New Roman" w:hAnsi="Times New Roman" w:cs="Times New Roman"/>
        </w:rPr>
        <w:t>octobre</w:t>
      </w:r>
      <w:proofErr w:type="spellEnd"/>
      <w:r>
        <w:rPr>
          <w:rFonts w:ascii="Times New Roman" w:eastAsia="Times New Roman" w:hAnsi="Times New Roman" w:cs="Times New Roman"/>
        </w:rPr>
        <w:t xml:space="preserve"> 2021 </w:t>
      </w:r>
      <w:r>
        <w:rPr>
          <w:rFonts w:ascii="Arial" w:eastAsia="Arial" w:hAnsi="Arial" w:cs="Arial"/>
          <w:color w:val="202124"/>
          <w:sz w:val="21"/>
          <w:szCs w:val="21"/>
          <w:highlight w:val="white"/>
        </w:rPr>
        <w:t>—</w:t>
      </w:r>
      <w:r>
        <w:rPr>
          <w:rFonts w:ascii="Times New Roman" w:eastAsia="Times New Roman" w:hAnsi="Times New Roman" w:cs="Times New Roman"/>
        </w:rPr>
        <w:t xml:space="preserve"> En collaboration avec </w:t>
      </w:r>
      <w:proofErr w:type="spellStart"/>
      <w:r>
        <w:rPr>
          <w:rFonts w:ascii="Times New Roman" w:eastAsia="Times New Roman" w:hAnsi="Times New Roman" w:cs="Times New Roman"/>
        </w:rPr>
        <w:t>l’Université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d’Ottawa</w:t>
      </w:r>
      <w:proofErr w:type="spellEnd"/>
    </w:p>
    <w:p w14:paraId="00000009" w14:textId="77777777" w:rsidR="00E171C0" w:rsidRDefault="00E171C0">
      <w:pPr>
        <w:ind w:right="135"/>
        <w:jc w:val="both"/>
        <w:rPr>
          <w:rFonts w:ascii="Times New Roman" w:eastAsia="Times New Roman" w:hAnsi="Times New Roman" w:cs="Times New Roman"/>
        </w:rPr>
      </w:pPr>
    </w:p>
    <w:p w14:paraId="0000000A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lang w:val="pt-PT"/>
        </w:rPr>
      </w:pPr>
      <w:r>
        <w:rPr>
          <w:rFonts w:ascii="Times New Roman" w:eastAsia="Times New Roman" w:hAnsi="Times New Roman" w:cs="Times New Roman"/>
        </w:rPr>
        <w:t xml:space="preserve">Le </w:t>
      </w:r>
      <w:proofErr w:type="spellStart"/>
      <w:r>
        <w:rPr>
          <w:rFonts w:ascii="Times New Roman" w:eastAsia="Times New Roman" w:hAnsi="Times New Roman" w:cs="Times New Roman"/>
        </w:rPr>
        <w:t>chapitre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ontarien</w:t>
      </w:r>
      <w:proofErr w:type="spellEnd"/>
      <w:r>
        <w:rPr>
          <w:rFonts w:ascii="Times New Roman" w:eastAsia="Times New Roman" w:hAnsi="Times New Roman" w:cs="Times New Roman"/>
        </w:rPr>
        <w:t xml:space="preserve"> de la </w:t>
      </w:r>
      <w:r>
        <w:rPr>
          <w:rFonts w:ascii="Times New Roman" w:eastAsia="Times New Roman" w:hAnsi="Times New Roman" w:cs="Times New Roman"/>
          <w:i/>
        </w:rPr>
        <w:t>American Association of Teachers of Spanish and Portuguese</w:t>
      </w:r>
      <w:r>
        <w:rPr>
          <w:rFonts w:ascii="Times New Roman" w:eastAsia="Times New Roman" w:hAnsi="Times New Roman" w:cs="Times New Roman"/>
        </w:rPr>
        <w:t xml:space="preserve"> (AATSP-O</w:t>
      </w:r>
      <w:r>
        <w:rPr>
          <w:rFonts w:ascii="Times New Roman" w:eastAsia="Times New Roman" w:hAnsi="Times New Roman" w:cs="Times New Roman"/>
        </w:rPr>
        <w:t xml:space="preserve">N) </w:t>
      </w:r>
      <w:proofErr w:type="spellStart"/>
      <w:r>
        <w:rPr>
          <w:rFonts w:ascii="Times New Roman" w:eastAsia="Times New Roman" w:hAnsi="Times New Roman" w:cs="Times New Roman"/>
        </w:rPr>
        <w:t>vous</w:t>
      </w:r>
      <w:proofErr w:type="spellEnd"/>
      <w:r>
        <w:rPr>
          <w:rFonts w:ascii="Times New Roman" w:eastAsia="Times New Roman" w:hAnsi="Times New Roman" w:cs="Times New Roman"/>
        </w:rPr>
        <w:t xml:space="preserve"> invite à </w:t>
      </w:r>
      <w:proofErr w:type="spellStart"/>
      <w:r>
        <w:rPr>
          <w:rFonts w:ascii="Times New Roman" w:eastAsia="Times New Roman" w:hAnsi="Times New Roman" w:cs="Times New Roman"/>
        </w:rPr>
        <w:t>participer</w:t>
      </w:r>
      <w:proofErr w:type="spellEnd"/>
      <w:r>
        <w:rPr>
          <w:rFonts w:ascii="Times New Roman" w:eastAsia="Times New Roman" w:hAnsi="Times New Roman" w:cs="Times New Roman"/>
        </w:rPr>
        <w:t xml:space="preserve"> à </w:t>
      </w:r>
      <w:proofErr w:type="spellStart"/>
      <w:r>
        <w:rPr>
          <w:rFonts w:ascii="Times New Roman" w:eastAsia="Times New Roman" w:hAnsi="Times New Roman" w:cs="Times New Roman"/>
        </w:rPr>
        <w:t>sa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conférence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annuelle</w:t>
      </w:r>
      <w:proofErr w:type="spellEnd"/>
      <w:r>
        <w:rPr>
          <w:rFonts w:ascii="Times New Roman" w:eastAsia="Times New Roman" w:hAnsi="Times New Roman" w:cs="Times New Roman"/>
        </w:rPr>
        <w:t xml:space="preserve">, suite à </w:t>
      </w:r>
      <w:proofErr w:type="spellStart"/>
      <w:r>
        <w:rPr>
          <w:rFonts w:ascii="Times New Roman" w:eastAsia="Times New Roman" w:hAnsi="Times New Roman" w:cs="Times New Roman"/>
        </w:rPr>
        <w:t>l’annulation</w:t>
      </w:r>
      <w:proofErr w:type="spellEnd"/>
      <w:r>
        <w:rPr>
          <w:rFonts w:ascii="Times New Roman" w:eastAsia="Times New Roman" w:hAnsi="Times New Roman" w:cs="Times New Roman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</w:rPr>
        <w:t>conférence</w:t>
      </w:r>
      <w:proofErr w:type="spellEnd"/>
      <w:r>
        <w:rPr>
          <w:rFonts w:ascii="Times New Roman" w:eastAsia="Times New Roman" w:hAnsi="Times New Roman" w:cs="Times New Roman"/>
        </w:rPr>
        <w:t xml:space="preserve"> de 2020 en raison de la </w:t>
      </w:r>
      <w:proofErr w:type="spellStart"/>
      <w:r>
        <w:rPr>
          <w:rFonts w:ascii="Times New Roman" w:eastAsia="Times New Roman" w:hAnsi="Times New Roman" w:cs="Times New Roman"/>
        </w:rPr>
        <w:t>pandémie</w:t>
      </w:r>
      <w:proofErr w:type="spellEnd"/>
      <w:r>
        <w:rPr>
          <w:rFonts w:ascii="Times New Roman" w:eastAsia="Times New Roman" w:hAnsi="Times New Roman" w:cs="Times New Roman"/>
        </w:rPr>
        <w:t xml:space="preserve"> de COVID-19. 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Le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Département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langues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littératures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modernes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l’Université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d’Ottawa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sera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l’hôte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cette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conférence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virtuelle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le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vendredi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22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octobre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2021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. Le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programme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cette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année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est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articulé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principalement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mais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non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exclusivement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autour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discussions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qui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examinent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défis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que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représente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l'enseignement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langues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de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littérature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étant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donné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diversité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langues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en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usage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Canada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.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Cette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orientation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s’inspire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débats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publics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qui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mettent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plus en plus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l’accent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sur le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besoin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d’adopter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pédagogies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plus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inclusives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sur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reconnaissance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diversité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sein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nos corps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étudiants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.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tendances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nous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mène</w:t>
      </w:r>
      <w:r w:rsidRPr="00821294">
        <w:rPr>
          <w:rFonts w:ascii="Times New Roman" w:eastAsia="Times New Roman" w:hAnsi="Times New Roman" w:cs="Times New Roman"/>
          <w:lang w:val="pt-PT"/>
        </w:rPr>
        <w:t>nt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reconsidérer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la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façon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dont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nous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structurons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nos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salles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classe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repenser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notre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approche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l’enseignement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l’acquisition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langues.</w:t>
      </w:r>
    </w:p>
    <w:p w14:paraId="0000000B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lang w:val="pt-PT"/>
        </w:rPr>
      </w:pPr>
    </w:p>
    <w:p w14:paraId="0000000C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lang w:val="pt-PT"/>
        </w:rPr>
        <w:t xml:space="preserve">En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accord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avec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la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thématique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la 103</w:t>
      </w:r>
      <w:r w:rsidRPr="00821294">
        <w:rPr>
          <w:rFonts w:ascii="Times New Roman" w:eastAsia="Times New Roman" w:hAnsi="Times New Roman" w:cs="Times New Roman"/>
          <w:vertAlign w:val="superscript"/>
          <w:lang w:val="pt-PT"/>
        </w:rPr>
        <w:t>e</w:t>
      </w:r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conférence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annuelle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l’AATSP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l’orientation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la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rencontre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no</w:t>
      </w:r>
      <w:r w:rsidRPr="00821294">
        <w:rPr>
          <w:rFonts w:ascii="Times New Roman" w:eastAsia="Times New Roman" w:hAnsi="Times New Roman" w:cs="Times New Roman"/>
          <w:lang w:val="pt-PT"/>
        </w:rPr>
        <w:t>tre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chapitre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tiendra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compte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entre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autres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programmes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d’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études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inclusifs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l’évaluation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l’accréditation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professions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langagières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communautés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linguistiques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l’enseignement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l’apprentissage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langues d’origine,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la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promotio</w:t>
      </w:r>
      <w:r w:rsidRPr="00821294">
        <w:rPr>
          <w:rFonts w:ascii="Times New Roman" w:eastAsia="Times New Roman" w:hAnsi="Times New Roman" w:cs="Times New Roman"/>
          <w:lang w:val="pt-PT"/>
        </w:rPr>
        <w:t>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l’étude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l’espagnol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du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portugais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. 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En plus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sessions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centrées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sur ces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sujets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sessions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thématiques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sur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recherche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la critique,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linguistique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didactique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l’ELE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du PLE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seront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aussi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programme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>.</w:t>
      </w:r>
    </w:p>
    <w:p w14:paraId="0000000D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lang w:val="es-419"/>
        </w:rPr>
      </w:pPr>
    </w:p>
    <w:p w14:paraId="0000000E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lang w:val="es-419"/>
        </w:rPr>
        <w:t xml:space="preserve">Les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personnes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intéressées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pe</w:t>
      </w:r>
      <w:r w:rsidRPr="00821294">
        <w:rPr>
          <w:rFonts w:ascii="Times New Roman" w:eastAsia="Times New Roman" w:hAnsi="Times New Roman" w:cs="Times New Roman"/>
          <w:lang w:val="es-419"/>
        </w:rPr>
        <w:t>uvent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soumettre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leur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proposition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communication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(20 minutes, 7-8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pages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en Times New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Roman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12 à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double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interligne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) en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anglais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français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espagnol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ou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portugais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selon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thèmes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suivants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et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dans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contexte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l’enseignement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langues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proofErr w:type="gramStart"/>
      <w:r w:rsidRPr="00821294">
        <w:rPr>
          <w:rFonts w:ascii="Times New Roman" w:eastAsia="Times New Roman" w:hAnsi="Times New Roman" w:cs="Times New Roman"/>
          <w:lang w:val="es-419"/>
        </w:rPr>
        <w:t>Canada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:</w:t>
      </w:r>
      <w:proofErr w:type="gramEnd"/>
    </w:p>
    <w:p w14:paraId="0000000F" w14:textId="77777777" w:rsidR="00E171C0" w:rsidRPr="00821294" w:rsidRDefault="00E171C0">
      <w:pPr>
        <w:ind w:right="135"/>
        <w:rPr>
          <w:rFonts w:ascii="Times New Roman" w:eastAsia="Times New Roman" w:hAnsi="Times New Roman" w:cs="Times New Roman"/>
          <w:sz w:val="22"/>
          <w:szCs w:val="22"/>
          <w:lang w:val="es-419"/>
        </w:rPr>
      </w:pPr>
    </w:p>
    <w:p w14:paraId="00000010" w14:textId="77777777" w:rsidR="00E171C0" w:rsidRDefault="006D20BF">
      <w:pPr>
        <w:ind w:righ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Axe</w:t>
      </w:r>
      <w:r>
        <w:rPr>
          <w:rFonts w:ascii="Times New Roman" w:eastAsia="Times New Roman" w:hAnsi="Times New Roman" w:cs="Times New Roman"/>
          <w:b/>
          <w:color w:val="000000"/>
        </w:rPr>
        <w:t xml:space="preserve"> 1 –</w:t>
      </w:r>
      <w:r>
        <w:rPr>
          <w:rFonts w:ascii="Times New Roman" w:eastAsia="Times New Roman" w:hAnsi="Times New Roman" w:cs="Times New Roman"/>
          <w:b/>
        </w:rPr>
        <w:t xml:space="preserve"> Innovation dans le </w:t>
      </w:r>
      <w:proofErr w:type="spellStart"/>
      <w:r>
        <w:rPr>
          <w:rFonts w:ascii="Times New Roman" w:eastAsia="Times New Roman" w:hAnsi="Times New Roman" w:cs="Times New Roman"/>
          <w:b/>
        </w:rPr>
        <w:t>domaine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</w:rPr>
        <w:t>l’enseignement</w:t>
      </w:r>
      <w:proofErr w:type="spellEnd"/>
    </w:p>
    <w:p w14:paraId="00000011" w14:textId="77777777" w:rsidR="00E171C0" w:rsidRDefault="006D20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</w:rPr>
        <w:t>Diversité</w:t>
      </w:r>
      <w:proofErr w:type="spellEnd"/>
      <w:r>
        <w:rPr>
          <w:rFonts w:ascii="Times New Roman" w:eastAsia="Times New Roman" w:hAnsi="Times New Roman" w:cs="Times New Roman"/>
        </w:rPr>
        <w:t xml:space="preserve"> et inclusion dans le </w:t>
      </w:r>
      <w:proofErr w:type="spellStart"/>
      <w:r>
        <w:rPr>
          <w:rFonts w:ascii="Times New Roman" w:eastAsia="Times New Roman" w:hAnsi="Times New Roman" w:cs="Times New Roman"/>
        </w:rPr>
        <w:t>domaine</w:t>
      </w:r>
      <w:proofErr w:type="spellEnd"/>
      <w:r>
        <w:rPr>
          <w:rFonts w:ascii="Times New Roman" w:eastAsia="Times New Roman" w:hAnsi="Times New Roman" w:cs="Times New Roman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</w:rPr>
        <w:t>l’enseignement</w:t>
      </w:r>
      <w:proofErr w:type="spellEnd"/>
    </w:p>
    <w:p w14:paraId="00000012" w14:textId="77777777" w:rsidR="00E171C0" w:rsidRDefault="006D20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Approches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pédagogiques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avant</w:t>
      </w:r>
      <w:proofErr w:type="spellEnd"/>
      <w:r>
        <w:rPr>
          <w:rFonts w:ascii="Times New Roman" w:eastAsia="Times New Roman" w:hAnsi="Times New Roman" w:cs="Times New Roman"/>
        </w:rPr>
        <w:t xml:space="preserve"> et après la </w:t>
      </w:r>
      <w:proofErr w:type="spellStart"/>
      <w:r>
        <w:rPr>
          <w:rFonts w:ascii="Times New Roman" w:eastAsia="Times New Roman" w:hAnsi="Times New Roman" w:cs="Times New Roman"/>
        </w:rPr>
        <w:t>pandémie</w:t>
      </w:r>
      <w:proofErr w:type="spellEnd"/>
    </w:p>
    <w:p w14:paraId="00000013" w14:textId="77777777" w:rsidR="00E171C0" w:rsidRDefault="006D20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Nouveaux </w:t>
      </w:r>
      <w:proofErr w:type="spellStart"/>
      <w:r>
        <w:rPr>
          <w:rFonts w:ascii="Times New Roman" w:eastAsia="Times New Roman" w:hAnsi="Times New Roman" w:cs="Times New Roman"/>
        </w:rPr>
        <w:t>modèles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d’évaluation</w:t>
      </w:r>
      <w:proofErr w:type="spellEnd"/>
      <w:r>
        <w:rPr>
          <w:rFonts w:ascii="Times New Roman" w:eastAsia="Times New Roman" w:hAnsi="Times New Roman" w:cs="Times New Roman"/>
        </w:rPr>
        <w:t xml:space="preserve"> et de certification</w:t>
      </w:r>
    </w:p>
    <w:p w14:paraId="00000014" w14:textId="77777777" w:rsidR="00E171C0" w:rsidRPr="00821294" w:rsidRDefault="006D20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  <w:color w:val="000000"/>
          <w:lang w:val="pt-PT"/>
        </w:rPr>
      </w:pPr>
      <w:r w:rsidRPr="00821294">
        <w:rPr>
          <w:rFonts w:ascii="Times New Roman" w:eastAsia="Times New Roman" w:hAnsi="Times New Roman" w:cs="Times New Roman"/>
          <w:lang w:val="pt-PT"/>
        </w:rPr>
        <w:t xml:space="preserve">Médias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sociaux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de masse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numériques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dans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cours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langue</w:t>
      </w:r>
    </w:p>
    <w:p w14:paraId="00000015" w14:textId="77777777" w:rsidR="00E171C0" w:rsidRDefault="006D20B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Pratiques </w:t>
      </w:r>
      <w:proofErr w:type="spellStart"/>
      <w:r>
        <w:rPr>
          <w:rFonts w:ascii="Times New Roman" w:eastAsia="Times New Roman" w:hAnsi="Times New Roman" w:cs="Times New Roman"/>
        </w:rPr>
        <w:t>d’enseignement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émergentes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00000016" w14:textId="77777777" w:rsidR="00E171C0" w:rsidRDefault="00E171C0">
      <w:pPr>
        <w:pBdr>
          <w:top w:val="nil"/>
          <w:left w:val="nil"/>
          <w:bottom w:val="nil"/>
          <w:right w:val="nil"/>
          <w:between w:val="nil"/>
        </w:pBdr>
        <w:ind w:left="720" w:right="135"/>
        <w:jc w:val="both"/>
        <w:rPr>
          <w:rFonts w:ascii="Times New Roman" w:eastAsia="Times New Roman" w:hAnsi="Times New Roman" w:cs="Times New Roman"/>
        </w:rPr>
      </w:pPr>
    </w:p>
    <w:p w14:paraId="00000017" w14:textId="77777777" w:rsidR="00E171C0" w:rsidRDefault="006D20BF">
      <w:pPr>
        <w:ind w:right="135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Axe</w:t>
      </w:r>
      <w:r>
        <w:rPr>
          <w:rFonts w:ascii="Times New Roman" w:eastAsia="Times New Roman" w:hAnsi="Times New Roman" w:cs="Times New Roman"/>
          <w:b/>
          <w:color w:val="000000"/>
        </w:rPr>
        <w:t xml:space="preserve"> 2 – Re</w:t>
      </w:r>
      <w:r>
        <w:rPr>
          <w:rFonts w:ascii="Times New Roman" w:eastAsia="Times New Roman" w:hAnsi="Times New Roman" w:cs="Times New Roman"/>
          <w:b/>
        </w:rPr>
        <w:t>cherche et critique</w:t>
      </w:r>
    </w:p>
    <w:p w14:paraId="00000018" w14:textId="77777777" w:rsidR="00E171C0" w:rsidRDefault="006D20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</w:rPr>
        <w:t>Littératures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autochtones</w:t>
      </w:r>
      <w:proofErr w:type="spellEnd"/>
      <w:r>
        <w:rPr>
          <w:rFonts w:ascii="Times New Roman" w:eastAsia="Times New Roman" w:hAnsi="Times New Roman" w:cs="Times New Roman"/>
        </w:rPr>
        <w:t xml:space="preserve"> des </w:t>
      </w:r>
      <w:proofErr w:type="spellStart"/>
      <w:r>
        <w:rPr>
          <w:rFonts w:ascii="Times New Roman" w:eastAsia="Times New Roman" w:hAnsi="Times New Roman" w:cs="Times New Roman"/>
        </w:rPr>
        <w:t>Amériques</w:t>
      </w:r>
      <w:proofErr w:type="spellEnd"/>
    </w:p>
    <w:p w14:paraId="00000019" w14:textId="77777777" w:rsidR="00E171C0" w:rsidRDefault="006D20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</w:rPr>
        <w:t>Littérature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coloniale</w:t>
      </w:r>
      <w:proofErr w:type="spellEnd"/>
      <w:r>
        <w:rPr>
          <w:rFonts w:ascii="Times New Roman" w:eastAsia="Times New Roman" w:hAnsi="Times New Roman" w:cs="Times New Roman"/>
        </w:rPr>
        <w:t xml:space="preserve"> à </w:t>
      </w:r>
      <w:proofErr w:type="spellStart"/>
      <w:r>
        <w:rPr>
          <w:rFonts w:ascii="Times New Roman" w:eastAsia="Times New Roman" w:hAnsi="Times New Roman" w:cs="Times New Roman"/>
        </w:rPr>
        <w:t>contempora</w:t>
      </w:r>
      <w:r>
        <w:rPr>
          <w:rFonts w:ascii="Times New Roman" w:eastAsia="Times New Roman" w:hAnsi="Times New Roman" w:cs="Times New Roman"/>
        </w:rPr>
        <w:t>ine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14:paraId="0000001A" w14:textId="77777777" w:rsidR="00E171C0" w:rsidRDefault="006D20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highlight w:val="white"/>
        </w:rPr>
        <w:t>Littérature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en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traduction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au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cinéma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et dans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d’autres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médias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</w:t>
      </w:r>
    </w:p>
    <w:p w14:paraId="0000001B" w14:textId="77777777" w:rsidR="00E171C0" w:rsidRDefault="006D20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highlight w:val="white"/>
        </w:rPr>
        <w:t xml:space="preserve">Architecture, culture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visuelle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, danse, musique,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photographie</w:t>
      </w:r>
      <w:proofErr w:type="spellEnd"/>
      <w:r>
        <w:rPr>
          <w:rFonts w:ascii="Times New Roman" w:eastAsia="Times New Roman" w:hAnsi="Times New Roman" w:cs="Times New Roman"/>
          <w:highlight w:val="white"/>
        </w:rPr>
        <w:t xml:space="preserve"> et culture </w:t>
      </w:r>
      <w:proofErr w:type="spellStart"/>
      <w:r>
        <w:rPr>
          <w:rFonts w:ascii="Times New Roman" w:eastAsia="Times New Roman" w:hAnsi="Times New Roman" w:cs="Times New Roman"/>
          <w:highlight w:val="white"/>
        </w:rPr>
        <w:t>populaire</w:t>
      </w:r>
      <w:proofErr w:type="spellEnd"/>
    </w:p>
    <w:p w14:paraId="0000001C" w14:textId="77777777" w:rsidR="00E171C0" w:rsidRDefault="006D20B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0" w:right="135" w:firstLine="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>Société civile, race, genre, migration et diaspora</w:t>
      </w:r>
    </w:p>
    <w:p w14:paraId="0000001D" w14:textId="77777777" w:rsidR="00E171C0" w:rsidRDefault="00E171C0">
      <w:pPr>
        <w:pBdr>
          <w:top w:val="nil"/>
          <w:left w:val="nil"/>
          <w:bottom w:val="nil"/>
          <w:right w:val="nil"/>
          <w:between w:val="nil"/>
        </w:pBdr>
        <w:ind w:left="720" w:right="135"/>
        <w:jc w:val="both"/>
        <w:rPr>
          <w:rFonts w:ascii="Times New Roman" w:eastAsia="Times New Roman" w:hAnsi="Times New Roman" w:cs="Times New Roman"/>
        </w:rPr>
      </w:pPr>
    </w:p>
    <w:p w14:paraId="0000001E" w14:textId="77777777" w:rsidR="00E171C0" w:rsidRDefault="006D20BF">
      <w:pPr>
        <w:ind w:right="135"/>
        <w:rPr>
          <w:rFonts w:ascii="Times New Roman" w:eastAsia="Times New Roman" w:hAnsi="Times New Roman" w:cs="Times New Roman"/>
        </w:rPr>
        <w:sectPr w:rsidR="00E171C0">
          <w:pgSz w:w="12240" w:h="15840"/>
          <w:pgMar w:top="851" w:right="851" w:bottom="851" w:left="1170" w:header="72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b/>
        </w:rPr>
        <w:lastRenderedPageBreak/>
        <w:t>Axe</w:t>
      </w:r>
      <w:r>
        <w:rPr>
          <w:rFonts w:ascii="Times New Roman" w:eastAsia="Times New Roman" w:hAnsi="Times New Roman" w:cs="Times New Roman"/>
          <w:b/>
          <w:color w:val="000000"/>
        </w:rPr>
        <w:t xml:space="preserve"> 3 – </w:t>
      </w:r>
      <w:proofErr w:type="spellStart"/>
      <w:r>
        <w:rPr>
          <w:rFonts w:ascii="Times New Roman" w:eastAsia="Times New Roman" w:hAnsi="Times New Roman" w:cs="Times New Roman"/>
          <w:b/>
        </w:rPr>
        <w:t>Linguistique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y </w:t>
      </w:r>
      <w:proofErr w:type="spellStart"/>
      <w:r>
        <w:rPr>
          <w:rFonts w:ascii="Times New Roman" w:eastAsia="Times New Roman" w:hAnsi="Times New Roman" w:cs="Times New Roman"/>
          <w:b/>
        </w:rPr>
        <w:t>didactique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</w:rPr>
        <w:t>l’ELE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ou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du PLE</w:t>
      </w:r>
    </w:p>
    <w:p w14:paraId="0000001F" w14:textId="0A861160" w:rsidR="00E171C0" w:rsidRDefault="0082129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13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 </w:t>
      </w:r>
      <w:proofErr w:type="spellStart"/>
      <w:r w:rsidR="006D20BF">
        <w:rPr>
          <w:rFonts w:ascii="Times New Roman" w:eastAsia="Times New Roman" w:hAnsi="Times New Roman" w:cs="Times New Roman"/>
        </w:rPr>
        <w:t>Linguistique</w:t>
      </w:r>
      <w:proofErr w:type="spellEnd"/>
      <w:r w:rsidR="006D20BF">
        <w:rPr>
          <w:rFonts w:ascii="Times New Roman" w:eastAsia="Times New Roman" w:hAnsi="Times New Roman" w:cs="Times New Roman"/>
        </w:rPr>
        <w:t xml:space="preserve"> et politiques </w:t>
      </w:r>
      <w:proofErr w:type="spellStart"/>
      <w:r w:rsidR="006D20BF">
        <w:rPr>
          <w:rFonts w:ascii="Times New Roman" w:eastAsia="Times New Roman" w:hAnsi="Times New Roman" w:cs="Times New Roman"/>
        </w:rPr>
        <w:t>linguistiques</w:t>
      </w:r>
      <w:proofErr w:type="spellEnd"/>
    </w:p>
    <w:p w14:paraId="00000020" w14:textId="77777777" w:rsidR="00E171C0" w:rsidRDefault="006D20B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992" w:right="135" w:hanging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Acquisition et </w:t>
      </w:r>
      <w:proofErr w:type="spellStart"/>
      <w:r>
        <w:rPr>
          <w:rFonts w:ascii="Times New Roman" w:eastAsia="Times New Roman" w:hAnsi="Times New Roman" w:cs="Times New Roman"/>
        </w:rPr>
        <w:t>apprentissage</w:t>
      </w:r>
      <w:proofErr w:type="spellEnd"/>
      <w:r>
        <w:rPr>
          <w:rFonts w:ascii="Times New Roman" w:eastAsia="Times New Roman" w:hAnsi="Times New Roman" w:cs="Times New Roman"/>
        </w:rPr>
        <w:t xml:space="preserve"> des     </w:t>
      </w:r>
      <w:proofErr w:type="spellStart"/>
      <w:r>
        <w:rPr>
          <w:rFonts w:ascii="Times New Roman" w:eastAsia="Times New Roman" w:hAnsi="Times New Roman" w:cs="Times New Roman"/>
        </w:rPr>
        <w:t>langues</w:t>
      </w:r>
      <w:proofErr w:type="spellEnd"/>
    </w:p>
    <w:p w14:paraId="00000021" w14:textId="77777777" w:rsidR="00E171C0" w:rsidRDefault="006D20B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992" w:right="135" w:hanging="708"/>
        <w:rPr>
          <w:rFonts w:ascii="Times New Roman" w:eastAsia="Times New Roman" w:hAnsi="Times New Roman" w:cs="Times New Roman"/>
          <w:color w:val="000000"/>
        </w:rPr>
      </w:pPr>
      <w:proofErr w:type="spellStart"/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eastAsia="Times New Roman" w:hAnsi="Times New Roman" w:cs="Times New Roman"/>
        </w:rPr>
        <w:t>ilinguisme</w:t>
      </w:r>
      <w:proofErr w:type="spellEnd"/>
      <w:r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multilinguisme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et </w:t>
      </w:r>
      <w:proofErr w:type="spellStart"/>
      <w:r>
        <w:rPr>
          <w:rFonts w:ascii="Times New Roman" w:eastAsia="Times New Roman" w:hAnsi="Times New Roman" w:cs="Times New Roman"/>
        </w:rPr>
        <w:t>langues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d’origine</w:t>
      </w:r>
      <w:proofErr w:type="spellEnd"/>
      <w:r>
        <w:rPr>
          <w:rFonts w:ascii="Times New Roman" w:eastAsia="Times New Roman" w:hAnsi="Times New Roman" w:cs="Times New Roman"/>
        </w:rPr>
        <w:t xml:space="preserve">                                                               </w:t>
      </w:r>
    </w:p>
    <w:p w14:paraId="00000022" w14:textId="77777777" w:rsidR="00E171C0" w:rsidRDefault="006D20B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992" w:right="135" w:hanging="708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Enseignement</w:t>
      </w:r>
      <w:proofErr w:type="spellEnd"/>
      <w:r>
        <w:rPr>
          <w:rFonts w:ascii="Times New Roman" w:eastAsia="Times New Roman" w:hAnsi="Times New Roman" w:cs="Times New Roman"/>
        </w:rPr>
        <w:t xml:space="preserve"> des LE aux enfants et aux </w:t>
      </w:r>
      <w:proofErr w:type="spellStart"/>
      <w:r>
        <w:rPr>
          <w:rFonts w:ascii="Times New Roman" w:eastAsia="Times New Roman" w:hAnsi="Times New Roman" w:cs="Times New Roman"/>
        </w:rPr>
        <w:t>adultes</w:t>
      </w:r>
      <w:proofErr w:type="spellEnd"/>
    </w:p>
    <w:p w14:paraId="00000023" w14:textId="3A4FF40A" w:rsidR="00E171C0" w:rsidRDefault="0082129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13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</w:t>
      </w:r>
      <w:r w:rsidR="006D20BF">
        <w:rPr>
          <w:rFonts w:ascii="Times New Roman" w:eastAsia="Times New Roman" w:hAnsi="Times New Roman" w:cs="Times New Roman"/>
        </w:rPr>
        <w:t>Design et planification de curriculu</w:t>
      </w:r>
      <w:r>
        <w:rPr>
          <w:rFonts w:ascii="Times New Roman" w:eastAsia="Times New Roman" w:hAnsi="Times New Roman" w:cs="Times New Roman"/>
        </w:rPr>
        <w:t>m</w:t>
      </w:r>
    </w:p>
    <w:p w14:paraId="00000024" w14:textId="18E26E6B" w:rsidR="00E171C0" w:rsidRDefault="0082129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135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</w:rPr>
        <w:t xml:space="preserve">    </w:t>
      </w:r>
      <w:proofErr w:type="spellStart"/>
      <w:r w:rsidR="006D20BF">
        <w:rPr>
          <w:rFonts w:ascii="Times New Roman" w:eastAsia="Times New Roman" w:hAnsi="Times New Roman" w:cs="Times New Roman"/>
        </w:rPr>
        <w:t>Pédagogie</w:t>
      </w:r>
      <w:proofErr w:type="spellEnd"/>
      <w:r w:rsidR="006D20BF">
        <w:rPr>
          <w:rFonts w:ascii="Times New Roman" w:eastAsia="Times New Roman" w:hAnsi="Times New Roman" w:cs="Times New Roman"/>
        </w:rPr>
        <w:t xml:space="preserve"> et </w:t>
      </w:r>
      <w:proofErr w:type="spellStart"/>
      <w:r w:rsidR="006D20BF">
        <w:rPr>
          <w:rFonts w:ascii="Times New Roman" w:eastAsia="Times New Roman" w:hAnsi="Times New Roman" w:cs="Times New Roman"/>
        </w:rPr>
        <w:t>méthodologie</w:t>
      </w:r>
      <w:proofErr w:type="spellEnd"/>
    </w:p>
    <w:p w14:paraId="00000025" w14:textId="77777777" w:rsidR="00E171C0" w:rsidRPr="00821294" w:rsidRDefault="006D20B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992" w:right="135" w:hanging="708"/>
        <w:rPr>
          <w:rFonts w:ascii="Times New Roman" w:eastAsia="Times New Roman" w:hAnsi="Times New Roman" w:cs="Times New Roman"/>
          <w:lang w:val="es-419"/>
        </w:rPr>
        <w:sectPr w:rsidR="00E171C0" w:rsidRPr="00821294">
          <w:type w:val="continuous"/>
          <w:pgSz w:w="12240" w:h="15840"/>
          <w:pgMar w:top="851" w:right="851" w:bottom="851" w:left="851" w:header="720" w:footer="720" w:gutter="0"/>
          <w:cols w:num="2" w:space="720" w:equalWidth="0">
            <w:col w:w="4909" w:space="720"/>
            <w:col w:w="4909" w:space="0"/>
          </w:cols>
        </w:sectPr>
      </w:pP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Enseignement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littérature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la 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culture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dans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classe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LE</w:t>
      </w:r>
    </w:p>
    <w:p w14:paraId="00000026" w14:textId="77777777" w:rsidR="00E171C0" w:rsidRPr="00821294" w:rsidRDefault="00E171C0">
      <w:pPr>
        <w:ind w:left="360"/>
        <w:rPr>
          <w:rFonts w:ascii="Times New Roman" w:eastAsia="Times New Roman" w:hAnsi="Times New Roman" w:cs="Times New Roman"/>
          <w:lang w:val="es-419"/>
        </w:rPr>
      </w:pPr>
    </w:p>
    <w:p w14:paraId="00000027" w14:textId="77777777" w:rsidR="00E171C0" w:rsidRPr="00821294" w:rsidRDefault="00E171C0">
      <w:pPr>
        <w:ind w:right="135"/>
        <w:rPr>
          <w:rFonts w:ascii="Times New Roman" w:eastAsia="Times New Roman" w:hAnsi="Times New Roman" w:cs="Times New Roman"/>
          <w:sz w:val="22"/>
          <w:szCs w:val="22"/>
          <w:lang w:val="es-419"/>
        </w:rPr>
      </w:pPr>
    </w:p>
    <w:p w14:paraId="00000028" w14:textId="77777777" w:rsidR="00E171C0" w:rsidRPr="00821294" w:rsidRDefault="006D20BF">
      <w:pPr>
        <w:ind w:right="135"/>
        <w:rPr>
          <w:rFonts w:ascii="Times New Roman" w:eastAsia="Times New Roman" w:hAnsi="Times New Roman" w:cs="Times New Roman"/>
          <w:lang w:val="es-419"/>
        </w:rPr>
      </w:pP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Inscription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et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frais</w:t>
      </w:r>
      <w:proofErr w:type="spellEnd"/>
    </w:p>
    <w:p w14:paraId="00000029" w14:textId="77777777" w:rsidR="00E171C0" w:rsidRPr="00821294" w:rsidRDefault="00E171C0">
      <w:pPr>
        <w:ind w:right="135"/>
        <w:rPr>
          <w:rFonts w:ascii="Times New Roman" w:eastAsia="Times New Roman" w:hAnsi="Times New Roman" w:cs="Times New Roman"/>
          <w:sz w:val="22"/>
          <w:szCs w:val="22"/>
          <w:lang w:val="es-419"/>
        </w:rPr>
      </w:pPr>
    </w:p>
    <w:p w14:paraId="0000002A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color w:val="000000"/>
          <w:lang w:val="es-419"/>
        </w:rPr>
      </w:pP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Votre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proposition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en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format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WORD et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d’un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maximum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250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mots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doit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être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envoyée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plus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tard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le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jeudi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30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septembre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2021 à 9h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 à </w:t>
      </w:r>
      <w:hyperlink r:id="rId8">
        <w:r w:rsidRPr="00821294">
          <w:rPr>
            <w:rFonts w:ascii="Times New Roman" w:eastAsia="Times New Roman" w:hAnsi="Times New Roman" w:cs="Times New Roman"/>
            <w:color w:val="1155CC"/>
            <w:u w:val="single"/>
            <w:lang w:val="es-419"/>
          </w:rPr>
          <w:t>aatsp.ontario@gmail.com</w:t>
        </w:r>
      </w:hyperlink>
      <w:r w:rsidRPr="00821294">
        <w:rPr>
          <w:rFonts w:ascii="Times New Roman" w:eastAsia="Times New Roman" w:hAnsi="Times New Roman" w:cs="Times New Roman"/>
          <w:lang w:val="es-419"/>
        </w:rPr>
        <w:t xml:space="preserve">.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Veuillez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inclure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votre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nom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et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votre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affiliation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professionnelle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ainsi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gramStart"/>
      <w:r w:rsidRPr="00821294">
        <w:rPr>
          <w:rFonts w:ascii="Times New Roman" w:eastAsia="Times New Roman" w:hAnsi="Times New Roman" w:cs="Times New Roman"/>
          <w:lang w:val="es-419"/>
        </w:rPr>
        <w:t>que  le</w:t>
      </w:r>
      <w:proofErr w:type="gram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titre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votre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communication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(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voir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formulaire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propositions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). </w:t>
      </w:r>
    </w:p>
    <w:p w14:paraId="0000002B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lang w:val="es-419"/>
        </w:rPr>
      </w:pPr>
    </w:p>
    <w:p w14:paraId="0000002C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u w:val="single"/>
          <w:lang w:val="es-419"/>
        </w:rPr>
      </w:pP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Aucun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frais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participation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ne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ser</w:t>
      </w:r>
      <w:r w:rsidRPr="00821294">
        <w:rPr>
          <w:rFonts w:ascii="Times New Roman" w:eastAsia="Times New Roman" w:hAnsi="Times New Roman" w:cs="Times New Roman"/>
          <w:u w:val="single"/>
          <w:lang w:val="es-419"/>
        </w:rPr>
        <w:t>a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proofErr w:type="gram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exigé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pour</w:t>
      </w:r>
      <w:proofErr w:type="spellEnd"/>
      <w:proofErr w:type="gram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cette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conférence</w:t>
      </w:r>
      <w:proofErr w:type="spellEnd"/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u w:val="single"/>
          <w:lang w:val="es-419"/>
        </w:rPr>
        <w:t>virtuelle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.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Cependant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nous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demandons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aux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participants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d’être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ou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devenir membres de la AATSP.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Pour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obtenir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plus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d'information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sur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l’adhésion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suivez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ce </w:t>
      </w:r>
      <w:proofErr w:type="spellStart"/>
      <w:proofErr w:type="gramStart"/>
      <w:r w:rsidRPr="00821294">
        <w:rPr>
          <w:rFonts w:ascii="Times New Roman" w:eastAsia="Times New Roman" w:hAnsi="Times New Roman" w:cs="Times New Roman"/>
          <w:lang w:val="es-419"/>
        </w:rPr>
        <w:t>lien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:</w:t>
      </w:r>
      <w:proofErr w:type="gram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hyperlink r:id="rId9">
        <w:r w:rsidRPr="00821294">
          <w:rPr>
            <w:rFonts w:ascii="Times New Roman" w:eastAsia="Times New Roman" w:hAnsi="Times New Roman" w:cs="Times New Roman"/>
            <w:color w:val="1155CC"/>
            <w:u w:val="single"/>
            <w:lang w:val="es-419"/>
          </w:rPr>
          <w:t>www.aatsp.org/general/register_member_type.asp</w:t>
        </w:r>
      </w:hyperlink>
      <w:r w:rsidRPr="00821294">
        <w:rPr>
          <w:rFonts w:ascii="Times New Roman" w:eastAsia="Times New Roman" w:hAnsi="Times New Roman" w:cs="Times New Roman"/>
          <w:u w:val="single"/>
          <w:lang w:val="es-419"/>
        </w:rPr>
        <w:t xml:space="preserve">  </w:t>
      </w:r>
    </w:p>
    <w:p w14:paraId="0000002D" w14:textId="77777777" w:rsidR="00E171C0" w:rsidRPr="00821294" w:rsidRDefault="00E171C0">
      <w:pPr>
        <w:rPr>
          <w:rFonts w:ascii="Times New Roman" w:eastAsia="Times New Roman" w:hAnsi="Times New Roman" w:cs="Times New Roman"/>
          <w:u w:val="single"/>
          <w:lang w:val="es-419"/>
        </w:rPr>
      </w:pPr>
    </w:p>
    <w:p w14:paraId="0000002E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sz w:val="22"/>
          <w:szCs w:val="22"/>
          <w:lang w:val="es-419"/>
        </w:rPr>
      </w:pPr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 </w:t>
      </w:r>
    </w:p>
    <w:p w14:paraId="0000002F" w14:textId="77777777" w:rsidR="00E171C0" w:rsidRPr="00821294" w:rsidRDefault="006D20BF">
      <w:pPr>
        <w:rPr>
          <w:rFonts w:ascii="Times New Roman" w:eastAsia="Times New Roman" w:hAnsi="Times New Roman" w:cs="Times New Roman"/>
          <w:b/>
          <w:lang w:val="es-419"/>
        </w:rPr>
      </w:pP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Élections</w:t>
      </w:r>
      <w:proofErr w:type="spellEnd"/>
    </w:p>
    <w:p w14:paraId="00000030" w14:textId="77777777" w:rsidR="00E171C0" w:rsidRPr="00821294" w:rsidRDefault="00E171C0">
      <w:pPr>
        <w:rPr>
          <w:rFonts w:ascii="Times New Roman" w:eastAsia="Times New Roman" w:hAnsi="Times New Roman" w:cs="Times New Roman"/>
          <w:lang w:val="es-419"/>
        </w:rPr>
      </w:pPr>
    </w:p>
    <w:p w14:paraId="00000031" w14:textId="77777777" w:rsidR="00E171C0" w:rsidRPr="00821294" w:rsidRDefault="006D20BF">
      <w:pPr>
        <w:rPr>
          <w:rFonts w:ascii="Times New Roman" w:eastAsia="Times New Roman" w:hAnsi="Times New Roman" w:cs="Times New Roman"/>
          <w:b/>
          <w:lang w:val="pt-PT"/>
        </w:rPr>
      </w:pPr>
      <w:r w:rsidRPr="00821294">
        <w:rPr>
          <w:rFonts w:ascii="Times New Roman" w:eastAsia="Times New Roman" w:hAnsi="Times New Roman" w:cs="Times New Roman"/>
          <w:lang w:val="es-419"/>
        </w:rPr>
        <w:t xml:space="preserve">Durant la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conférence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nous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procéderons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l’élection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membres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aux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postes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trésorier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>/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ère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secrétaire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et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vice-président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/e du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Chapitre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l’Ontario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pour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une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période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allant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du 1</w:t>
      </w:r>
      <w:r w:rsidRPr="00821294">
        <w:rPr>
          <w:rFonts w:ascii="Times New Roman" w:eastAsia="Times New Roman" w:hAnsi="Times New Roman" w:cs="Times New Roman"/>
          <w:vertAlign w:val="superscript"/>
          <w:lang w:val="es-419"/>
        </w:rPr>
        <w:t>er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janvier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2022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au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31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décembre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2023.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Nous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invitons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tous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membres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nommer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un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collègue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ou à se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proposer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à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l’un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ces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trois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postes,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et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jusqu’au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début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 xml:space="preserve"> de la </w:t>
      </w:r>
      <w:proofErr w:type="spellStart"/>
      <w:r w:rsidRPr="00821294">
        <w:rPr>
          <w:rFonts w:ascii="Times New Roman" w:eastAsia="Times New Roman" w:hAnsi="Times New Roman" w:cs="Times New Roman"/>
          <w:lang w:val="pt-PT"/>
        </w:rPr>
        <w:t>conférence</w:t>
      </w:r>
      <w:proofErr w:type="spellEnd"/>
      <w:r w:rsidRPr="00821294">
        <w:rPr>
          <w:rFonts w:ascii="Times New Roman" w:eastAsia="Times New Roman" w:hAnsi="Times New Roman" w:cs="Times New Roman"/>
          <w:lang w:val="pt-PT"/>
        </w:rPr>
        <w:t>.</w:t>
      </w:r>
    </w:p>
    <w:p w14:paraId="00000032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b/>
          <w:lang w:val="pt-PT"/>
        </w:rPr>
      </w:pPr>
    </w:p>
    <w:p w14:paraId="00000033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  <w:lang w:val="pt-PT"/>
        </w:rPr>
      </w:pPr>
    </w:p>
    <w:p w14:paraId="00000034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Au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plaisir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de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vous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voir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 en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octobre</w:t>
      </w:r>
      <w:proofErr w:type="spellEnd"/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!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Pour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de plus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amples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renseignements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visitez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le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>:</w:t>
      </w:r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hyperlink r:id="rId10">
        <w:r w:rsidRPr="00821294">
          <w:rPr>
            <w:rFonts w:ascii="Times New Roman" w:eastAsia="Times New Roman" w:hAnsi="Times New Roman" w:cs="Times New Roman"/>
            <w:color w:val="1155CC"/>
            <w:u w:val="single"/>
            <w:lang w:val="es-419"/>
          </w:rPr>
          <w:t>https://aatspontario.ca/</w:t>
        </w:r>
      </w:hyperlink>
    </w:p>
    <w:p w14:paraId="00000035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lang w:val="es-419"/>
        </w:rPr>
      </w:pPr>
    </w:p>
    <w:p w14:paraId="00000036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b/>
          <w:color w:val="000000"/>
          <w:sz w:val="22"/>
          <w:szCs w:val="22"/>
          <w:lang w:val="es-419"/>
        </w:rPr>
      </w:pPr>
    </w:p>
    <w:p w14:paraId="00000037" w14:textId="77777777" w:rsidR="00E171C0" w:rsidRPr="00821294" w:rsidRDefault="006D20BF">
      <w:pPr>
        <w:ind w:right="135"/>
        <w:jc w:val="both"/>
        <w:rPr>
          <w:rFonts w:ascii="Times New Roman" w:eastAsia="Times New Roman" w:hAnsi="Times New Roman" w:cs="Times New Roman"/>
          <w:b/>
          <w:color w:val="000000"/>
          <w:lang w:val="es-419"/>
        </w:rPr>
      </w:pPr>
      <w:r w:rsidRPr="00821294">
        <w:rPr>
          <w:rFonts w:ascii="Times New Roman" w:eastAsia="Times New Roman" w:hAnsi="Times New Roman" w:cs="Times New Roman"/>
          <w:b/>
          <w:lang w:val="es-419"/>
        </w:rPr>
        <w:t xml:space="preserve">Comité </w:t>
      </w:r>
      <w:proofErr w:type="spellStart"/>
      <w:r w:rsidRPr="00821294">
        <w:rPr>
          <w:rFonts w:ascii="Times New Roman" w:eastAsia="Times New Roman" w:hAnsi="Times New Roman" w:cs="Times New Roman"/>
          <w:b/>
          <w:lang w:val="es-419"/>
        </w:rPr>
        <w:t>organisateur</w:t>
      </w:r>
      <w:proofErr w:type="spellEnd"/>
    </w:p>
    <w:p w14:paraId="00000038" w14:textId="77777777" w:rsidR="00E171C0" w:rsidRPr="00821294" w:rsidRDefault="00E171C0">
      <w:pPr>
        <w:ind w:right="135"/>
        <w:jc w:val="both"/>
        <w:rPr>
          <w:rFonts w:ascii="Times New Roman" w:eastAsia="Times New Roman" w:hAnsi="Times New Roman" w:cs="Times New Roman"/>
          <w:b/>
          <w:color w:val="000000"/>
          <w:lang w:val="es-419"/>
        </w:rPr>
      </w:pPr>
    </w:p>
    <w:p w14:paraId="00000039" w14:textId="77777777" w:rsidR="00E171C0" w:rsidRPr="00821294" w:rsidRDefault="006D20BF" w:rsidP="006D20BF">
      <w:pPr>
        <w:spacing w:line="360" w:lineRule="auto"/>
        <w:ind w:right="135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lang w:val="es-419"/>
        </w:rPr>
        <w:t xml:space="preserve">Adriana Kolijn,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Présidente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Université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d’Ottawa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>, akolijn@uottawa.ca</w:t>
      </w:r>
    </w:p>
    <w:p w14:paraId="0000003A" w14:textId="77777777" w:rsidR="00E171C0" w:rsidRPr="00821294" w:rsidRDefault="006D20BF" w:rsidP="006D20BF">
      <w:pPr>
        <w:spacing w:line="360" w:lineRule="auto"/>
        <w:ind w:right="135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lang w:val="es-419"/>
        </w:rPr>
        <w:t xml:space="preserve">Dre. 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Ana García-Allen,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Vice-</w:t>
      </w:r>
      <w:r w:rsidRPr="00821294">
        <w:rPr>
          <w:rFonts w:ascii="Times New Roman" w:eastAsia="Times New Roman" w:hAnsi="Times New Roman" w:cs="Times New Roman"/>
          <w:lang w:val="es-419"/>
        </w:rPr>
        <w:t>p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>r</w:t>
      </w:r>
      <w:r w:rsidRPr="00821294">
        <w:rPr>
          <w:rFonts w:ascii="Times New Roman" w:eastAsia="Times New Roman" w:hAnsi="Times New Roman" w:cs="Times New Roman"/>
          <w:lang w:val="es-419"/>
        </w:rPr>
        <w:t>és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>idente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University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of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 Western Ontario, agarcia@uwo.ca</w:t>
      </w:r>
    </w:p>
    <w:p w14:paraId="0000003B" w14:textId="77777777" w:rsidR="00E171C0" w:rsidRPr="00821294" w:rsidRDefault="006D20BF" w:rsidP="006D20BF">
      <w:pPr>
        <w:spacing w:line="360" w:lineRule="auto"/>
        <w:ind w:right="135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color w:val="000000"/>
          <w:lang w:val="es-419"/>
        </w:rPr>
        <w:t>Jesse Leonar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d,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Secr</w:t>
      </w:r>
      <w:r w:rsidRPr="00821294">
        <w:rPr>
          <w:rFonts w:ascii="Times New Roman" w:eastAsia="Times New Roman" w:hAnsi="Times New Roman" w:cs="Times New Roman"/>
          <w:lang w:val="es-419"/>
        </w:rPr>
        <w:t>étaire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Universit</w:t>
      </w:r>
      <w:r w:rsidRPr="00821294">
        <w:rPr>
          <w:rFonts w:ascii="Times New Roman" w:eastAsia="Times New Roman" w:hAnsi="Times New Roman" w:cs="Times New Roman"/>
          <w:lang w:val="es-419"/>
        </w:rPr>
        <w:t>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>Ottawa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, jleon025@uottawa.ca</w:t>
      </w:r>
    </w:p>
    <w:p w14:paraId="0000003C" w14:textId="77777777" w:rsidR="00E171C0" w:rsidRPr="00821294" w:rsidRDefault="006D20BF" w:rsidP="006D20BF">
      <w:pPr>
        <w:spacing w:line="360" w:lineRule="auto"/>
        <w:ind w:right="135"/>
        <w:rPr>
          <w:rFonts w:ascii="Times New Roman" w:eastAsia="Times New Roman" w:hAnsi="Times New Roman" w:cs="Times New Roman"/>
          <w:lang w:val="es-419"/>
        </w:rPr>
      </w:pPr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Dre. May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Morpaw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Tr</w:t>
      </w:r>
      <w:r w:rsidRPr="00821294">
        <w:rPr>
          <w:rFonts w:ascii="Times New Roman" w:eastAsia="Times New Roman" w:hAnsi="Times New Roman" w:cs="Times New Roman"/>
          <w:lang w:val="es-419"/>
        </w:rPr>
        <w:t>ésorière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 xml:space="preserve">, </w:t>
      </w:r>
      <w:proofErr w:type="spellStart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Universit</w:t>
      </w:r>
      <w:r w:rsidRPr="00821294">
        <w:rPr>
          <w:rFonts w:ascii="Times New Roman" w:eastAsia="Times New Roman" w:hAnsi="Times New Roman" w:cs="Times New Roman"/>
          <w:lang w:val="es-419"/>
        </w:rPr>
        <w:t>é</w:t>
      </w:r>
      <w:proofErr w:type="spellEnd"/>
      <w:r w:rsidRPr="00821294">
        <w:rPr>
          <w:rFonts w:ascii="Times New Roman" w:eastAsia="Times New Roman" w:hAnsi="Times New Roman" w:cs="Times New Roman"/>
          <w:lang w:val="es-419"/>
        </w:rPr>
        <w:t xml:space="preserve"> </w:t>
      </w:r>
      <w:proofErr w:type="spellStart"/>
      <w:r w:rsidRPr="00821294">
        <w:rPr>
          <w:rFonts w:ascii="Times New Roman" w:eastAsia="Times New Roman" w:hAnsi="Times New Roman" w:cs="Times New Roman"/>
          <w:lang w:val="es-419"/>
        </w:rPr>
        <w:t>d’</w:t>
      </w:r>
      <w:r w:rsidRPr="00821294">
        <w:rPr>
          <w:rFonts w:ascii="Times New Roman" w:eastAsia="Times New Roman" w:hAnsi="Times New Roman" w:cs="Times New Roman"/>
          <w:color w:val="000000"/>
          <w:lang w:val="es-419"/>
        </w:rPr>
        <w:t>Ottawa</w:t>
      </w:r>
      <w:proofErr w:type="spellEnd"/>
      <w:r w:rsidRPr="00821294">
        <w:rPr>
          <w:rFonts w:ascii="Times New Roman" w:eastAsia="Times New Roman" w:hAnsi="Times New Roman" w:cs="Times New Roman"/>
          <w:color w:val="000000"/>
          <w:lang w:val="es-419"/>
        </w:rPr>
        <w:t>, mmorp034@uottawa.ca</w:t>
      </w:r>
    </w:p>
    <w:p w14:paraId="0000003D" w14:textId="77777777" w:rsidR="00E171C0" w:rsidRDefault="006D20BF" w:rsidP="006D20BF">
      <w:pPr>
        <w:spacing w:line="360" w:lineRule="auto"/>
        <w:ind w:right="13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Dre. </w:t>
      </w:r>
      <w:proofErr w:type="spellStart"/>
      <w:r>
        <w:rPr>
          <w:rFonts w:ascii="Times New Roman" w:eastAsia="Times New Roman" w:hAnsi="Times New Roman" w:cs="Times New Roman"/>
        </w:rPr>
        <w:t>Annik</w:t>
      </w:r>
      <w:proofErr w:type="spellEnd"/>
      <w:r>
        <w:rPr>
          <w:rFonts w:ascii="Times New Roman" w:eastAsia="Times New Roman" w:hAnsi="Times New Roman" w:cs="Times New Roman"/>
        </w:rPr>
        <w:t xml:space="preserve"> Bilodeau, </w:t>
      </w:r>
      <w:proofErr w:type="spellStart"/>
      <w:r>
        <w:rPr>
          <w:rFonts w:ascii="Times New Roman" w:eastAsia="Times New Roman" w:hAnsi="Times New Roman" w:cs="Times New Roman"/>
        </w:rPr>
        <w:t>Présidente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sortante</w:t>
      </w:r>
      <w:proofErr w:type="spellEnd"/>
      <w:r>
        <w:rPr>
          <w:rFonts w:ascii="Times New Roman" w:eastAsia="Times New Roman" w:hAnsi="Times New Roman" w:cs="Times New Roman"/>
        </w:rPr>
        <w:t>, University of Waterloo, a2bilodeau@uwaterloo.ca</w:t>
      </w:r>
    </w:p>
    <w:p w14:paraId="0000003E" w14:textId="77777777" w:rsidR="00E171C0" w:rsidRDefault="00E171C0">
      <w:pPr>
        <w:ind w:left="360"/>
        <w:rPr>
          <w:rFonts w:ascii="Times New Roman" w:eastAsia="Times New Roman" w:hAnsi="Times New Roman" w:cs="Times New Roman"/>
        </w:rPr>
      </w:pPr>
    </w:p>
    <w:p w14:paraId="0000003F" w14:textId="77777777" w:rsidR="00E171C0" w:rsidRDefault="00E171C0">
      <w:pPr>
        <w:ind w:left="360"/>
        <w:rPr>
          <w:rFonts w:ascii="Times New Roman" w:eastAsia="Times New Roman" w:hAnsi="Times New Roman" w:cs="Times New Roman"/>
        </w:rPr>
      </w:pPr>
    </w:p>
    <w:p w14:paraId="00000040" w14:textId="77777777" w:rsidR="00E171C0" w:rsidRDefault="00E171C0">
      <w:pPr>
        <w:ind w:left="360"/>
        <w:rPr>
          <w:rFonts w:ascii="Times New Roman" w:eastAsia="Times New Roman" w:hAnsi="Times New Roman" w:cs="Times New Roman"/>
        </w:rPr>
      </w:pPr>
    </w:p>
    <w:p w14:paraId="00000041" w14:textId="77777777" w:rsidR="00E171C0" w:rsidRDefault="00E171C0">
      <w:pPr>
        <w:rPr>
          <w:rFonts w:ascii="Times New Roman" w:eastAsia="Times New Roman" w:hAnsi="Times New Roman" w:cs="Times New Roman"/>
        </w:rPr>
      </w:pPr>
    </w:p>
    <w:p w14:paraId="00000042" w14:textId="77777777" w:rsidR="00E171C0" w:rsidRDefault="00E171C0">
      <w:pPr>
        <w:rPr>
          <w:rFonts w:ascii="Times New Roman" w:eastAsia="Times New Roman" w:hAnsi="Times New Roman" w:cs="Times New Roman"/>
        </w:rPr>
      </w:pPr>
    </w:p>
    <w:p w14:paraId="00000043" w14:textId="77777777" w:rsidR="00E171C0" w:rsidRDefault="00E171C0">
      <w:pPr>
        <w:rPr>
          <w:rFonts w:ascii="Times New Roman" w:eastAsia="Times New Roman" w:hAnsi="Times New Roman" w:cs="Times New Roman"/>
        </w:rPr>
      </w:pPr>
    </w:p>
    <w:p w14:paraId="00000044" w14:textId="77777777" w:rsidR="00E171C0" w:rsidRDefault="00E171C0">
      <w:pPr>
        <w:rPr>
          <w:rFonts w:ascii="Times New Roman" w:eastAsia="Times New Roman" w:hAnsi="Times New Roman" w:cs="Times New Roman"/>
        </w:rPr>
      </w:pPr>
    </w:p>
    <w:sectPr w:rsidR="00E171C0">
      <w:type w:val="continuous"/>
      <w:pgSz w:w="12240" w:h="15840"/>
      <w:pgMar w:top="851" w:right="851" w:bottom="851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4A3E93"/>
    <w:multiLevelType w:val="multilevel"/>
    <w:tmpl w:val="7E180246"/>
    <w:lvl w:ilvl="0">
      <w:start w:val="1"/>
      <w:numFmt w:val="bullet"/>
      <w:lvlText w:val="●"/>
      <w:lvlJc w:val="left"/>
      <w:pPr>
        <w:ind w:left="270" w:firstLine="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3C64E33"/>
    <w:multiLevelType w:val="multilevel"/>
    <w:tmpl w:val="9D6E15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8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3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0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93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A01398C"/>
    <w:multiLevelType w:val="multilevel"/>
    <w:tmpl w:val="D01685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·"/>
      <w:lvlJc w:val="left"/>
      <w:pPr>
        <w:ind w:left="1520" w:hanging="440"/>
      </w:pPr>
      <w:rPr>
        <w:rFonts w:ascii="Times New Roman" w:eastAsia="Times New Roman" w:hAnsi="Times New Roman" w:cs="Times New Roman"/>
        <w:color w:val="00000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71C0"/>
    <w:rsid w:val="006D20BF"/>
    <w:rsid w:val="00821294"/>
    <w:rsid w:val="00E17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EB2E2"/>
  <w15:docId w15:val="{1C727A72-2C22-4728-92B7-433E09EE8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5EC"/>
  </w:style>
  <w:style w:type="paragraph" w:styleId="Heading1">
    <w:name w:val="heading 1"/>
    <w:basedOn w:val="Normal"/>
    <w:next w:val="Normal"/>
    <w:link w:val="Heading1Char"/>
    <w:uiPriority w:val="9"/>
    <w:qFormat/>
    <w:rsid w:val="00CD1B5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Style3">
    <w:name w:val="Style3"/>
    <w:basedOn w:val="Heading1"/>
    <w:qFormat/>
    <w:rsid w:val="00CD1B5E"/>
    <w:pPr>
      <w:keepLines w:val="0"/>
      <w:spacing w:before="0" w:line="480" w:lineRule="auto"/>
      <w:jc w:val="center"/>
    </w:pPr>
    <w:rPr>
      <w:rFonts w:ascii="Times New Roman" w:eastAsia="Times New Roman" w:hAnsi="Times New Roman" w:cs="Times New Roman"/>
      <w:b/>
      <w:bCs/>
      <w:color w:val="000000" w:themeColor="text1"/>
      <w:kern w:val="32"/>
      <w:sz w:val="24"/>
      <w:szCs w:val="24"/>
      <w:shd w:val="clear" w:color="auto" w:fill="FFFFFF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CD1B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FA2E8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FA2E8A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FA2E8A"/>
  </w:style>
  <w:style w:type="paragraph" w:styleId="ListParagraph">
    <w:name w:val="List Paragraph"/>
    <w:basedOn w:val="Normal"/>
    <w:uiPriority w:val="34"/>
    <w:qFormat/>
    <w:rsid w:val="00FA2E8A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atsp.ontario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atspontario.c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aatsp.org/general/register_member_type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QsCLsyB8Oa4OeUq4PTdakg1Eupw==">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740</Words>
  <Characters>4218</Characters>
  <Application>Microsoft Office Word</Application>
  <DocSecurity>0</DocSecurity>
  <Lines>35</Lines>
  <Paragraphs>9</Paragraphs>
  <ScaleCrop>false</ScaleCrop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Adriana Kolijn</cp:lastModifiedBy>
  <cp:revision>3</cp:revision>
  <dcterms:created xsi:type="dcterms:W3CDTF">2019-05-17T15:10:00Z</dcterms:created>
  <dcterms:modified xsi:type="dcterms:W3CDTF">2021-07-06T13:22:00Z</dcterms:modified>
</cp:coreProperties>
</file>